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3D" w:rsidRPr="006A1B88" w:rsidRDefault="00325E3D" w:rsidP="00325E3D">
      <w:pPr>
        <w:spacing w:after="225" w:line="240" w:lineRule="auto"/>
        <w:jc w:val="center"/>
        <w:outlineLvl w:val="0"/>
        <w:rPr>
          <w:rFonts w:ascii="Verdana" w:eastAsia="Times New Roman" w:hAnsi="Verdana" w:cs="Times New Roman"/>
          <w:b/>
          <w:bCs/>
          <w:color w:val="000000"/>
          <w:spacing w:val="12"/>
          <w:kern w:val="36"/>
          <w:sz w:val="52"/>
          <w:szCs w:val="48"/>
        </w:rPr>
      </w:pPr>
      <w:r w:rsidRPr="006A1B88">
        <w:rPr>
          <w:rFonts w:ascii="Verdana" w:eastAsia="Times New Roman" w:hAnsi="Verdana" w:cs="Times New Roman"/>
          <w:b/>
          <w:bCs/>
          <w:color w:val="000000"/>
          <w:spacing w:val="12"/>
          <w:kern w:val="36"/>
          <w:sz w:val="52"/>
          <w:szCs w:val="48"/>
        </w:rPr>
        <w:t>Kentucky Medal for Freedom</w:t>
      </w:r>
    </w:p>
    <w:p w:rsidR="00325E3D" w:rsidRPr="00325E3D" w:rsidRDefault="00325E3D" w:rsidP="00325E3D">
      <w:pPr>
        <w:spacing w:before="120" w:after="255" w:line="240" w:lineRule="auto"/>
        <w:rPr>
          <w:rFonts w:ascii="Verdana" w:eastAsia="Times New Roman" w:hAnsi="Verdana" w:cs="Times New Roman"/>
          <w:sz w:val="27"/>
          <w:szCs w:val="27"/>
        </w:rPr>
      </w:pPr>
      <w:r>
        <w:rPr>
          <w:rFonts w:ascii="Verdana" w:eastAsia="Times New Roman" w:hAnsi="Verdana" w:cs="Times New Roman"/>
          <w:noProof/>
          <w:sz w:val="27"/>
          <w:szCs w:val="27"/>
        </w:rPr>
        <w:drawing>
          <wp:inline distT="0" distB="0" distL="0" distR="0">
            <wp:extent cx="1590675" cy="1333500"/>
            <wp:effectExtent l="19050" t="0" r="9525" b="0"/>
            <wp:docPr id="1" name="Picture 1" descr="Kentucky Medal of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Medal of Freedom"/>
                    <pic:cNvPicPr>
                      <a:picLocks noChangeAspect="1" noChangeArrowheads="1"/>
                    </pic:cNvPicPr>
                  </pic:nvPicPr>
                  <pic:blipFill>
                    <a:blip r:embed="rId5" cstate="print"/>
                    <a:srcRect/>
                    <a:stretch>
                      <a:fillRect/>
                    </a:stretch>
                  </pic:blipFill>
                  <pic:spPr bwMode="auto">
                    <a:xfrm>
                      <a:off x="0" y="0"/>
                      <a:ext cx="1590675" cy="1333500"/>
                    </a:xfrm>
                    <a:prstGeom prst="rect">
                      <a:avLst/>
                    </a:prstGeom>
                    <a:noFill/>
                    <a:ln w="9525">
                      <a:noFill/>
                      <a:miter lim="800000"/>
                      <a:headEnd/>
                      <a:tailEnd/>
                    </a:ln>
                  </pic:spPr>
                </pic:pic>
              </a:graphicData>
            </a:graphic>
          </wp:inline>
        </w:drawing>
      </w:r>
      <w:r w:rsidRPr="00325E3D">
        <w:rPr>
          <w:rFonts w:ascii="Verdana" w:eastAsia="Times New Roman" w:hAnsi="Verdana" w:cs="Times New Roman"/>
          <w:sz w:val="27"/>
          <w:szCs w:val="27"/>
        </w:rPr>
        <w:t xml:space="preserve">In 2008, Kentucky Revised Statute 40.353 was enacted, entrusting the Kentucky Department of Veterans Affairs (KDVA) to present the Kentucky Medal for Freedom to the family of each Kentuckian killed on active duty in a combat related incident on or after January 1, 1991.  Representative Brent Yonts sponsored the legislation that created the Medal for Freedom and America’s Mint, a Kentucky small business, </w:t>
      </w:r>
      <w:r w:rsidR="00AD1586">
        <w:rPr>
          <w:rFonts w:ascii="Verdana" w:eastAsia="Times New Roman" w:hAnsi="Verdana" w:cs="Times New Roman"/>
          <w:sz w:val="27"/>
          <w:szCs w:val="27"/>
        </w:rPr>
        <w:t>has</w:t>
      </w:r>
      <w:r w:rsidRPr="00325E3D">
        <w:rPr>
          <w:rFonts w:ascii="Verdana" w:eastAsia="Times New Roman" w:hAnsi="Verdana" w:cs="Times New Roman"/>
          <w:sz w:val="27"/>
          <w:szCs w:val="27"/>
        </w:rPr>
        <w:t xml:space="preserve"> cast</w:t>
      </w:r>
      <w:r w:rsidR="00AD1586">
        <w:rPr>
          <w:rFonts w:ascii="Verdana" w:eastAsia="Times New Roman" w:hAnsi="Verdana" w:cs="Times New Roman"/>
          <w:sz w:val="27"/>
          <w:szCs w:val="27"/>
        </w:rPr>
        <w:t>ed</w:t>
      </w:r>
      <w:r w:rsidRPr="00325E3D">
        <w:rPr>
          <w:rFonts w:ascii="Verdana" w:eastAsia="Times New Roman" w:hAnsi="Verdana" w:cs="Times New Roman"/>
          <w:sz w:val="27"/>
          <w:szCs w:val="27"/>
        </w:rPr>
        <w:t xml:space="preserve"> the first five hundred </w:t>
      </w:r>
      <w:r w:rsidR="00AD1586">
        <w:rPr>
          <w:rFonts w:ascii="Verdana" w:eastAsia="Times New Roman" w:hAnsi="Verdana" w:cs="Times New Roman"/>
          <w:sz w:val="27"/>
          <w:szCs w:val="27"/>
        </w:rPr>
        <w:t>medals</w:t>
      </w:r>
      <w:r w:rsidRPr="00325E3D">
        <w:rPr>
          <w:rFonts w:ascii="Verdana" w:eastAsia="Times New Roman" w:hAnsi="Verdana" w:cs="Times New Roman"/>
          <w:sz w:val="27"/>
          <w:szCs w:val="27"/>
        </w:rPr>
        <w:t xml:space="preserve">.  </w:t>
      </w:r>
    </w:p>
    <w:p w:rsidR="00325E3D" w:rsidRPr="00325E3D" w:rsidRDefault="00325E3D" w:rsidP="00325E3D">
      <w:pPr>
        <w:spacing w:before="120" w:after="255" w:line="240" w:lineRule="auto"/>
        <w:rPr>
          <w:rFonts w:ascii="Verdana" w:eastAsia="Times New Roman" w:hAnsi="Verdana" w:cs="Times New Roman"/>
          <w:sz w:val="27"/>
          <w:szCs w:val="27"/>
        </w:rPr>
      </w:pPr>
      <w:r w:rsidRPr="00325E3D">
        <w:rPr>
          <w:rFonts w:ascii="Verdana" w:eastAsia="Times New Roman" w:hAnsi="Verdana" w:cs="Times New Roman"/>
          <w:sz w:val="27"/>
          <w:szCs w:val="27"/>
        </w:rPr>
        <w:t xml:space="preserve">KDVA has begun contacting the families of service members they believe may meet eligibility criteria for the Medal </w:t>
      </w:r>
      <w:r w:rsidR="00AD1586">
        <w:rPr>
          <w:rFonts w:ascii="Verdana" w:eastAsia="Times New Roman" w:hAnsi="Verdana" w:cs="Times New Roman"/>
          <w:sz w:val="27"/>
          <w:szCs w:val="27"/>
        </w:rPr>
        <w:t>F</w:t>
      </w:r>
      <w:r w:rsidRPr="00325E3D">
        <w:rPr>
          <w:rFonts w:ascii="Verdana" w:eastAsia="Times New Roman" w:hAnsi="Verdana" w:cs="Times New Roman"/>
          <w:sz w:val="27"/>
          <w:szCs w:val="27"/>
        </w:rPr>
        <w:t xml:space="preserve">or Freedom.  Although three hundred and twenty-four Kentuckians lost their lives while serving on active military duty since 1991, </w:t>
      </w:r>
      <w:r w:rsidR="00604BAE">
        <w:rPr>
          <w:rFonts w:ascii="Verdana" w:eastAsia="Times New Roman" w:hAnsi="Verdana" w:cs="Times New Roman"/>
          <w:sz w:val="27"/>
          <w:szCs w:val="27"/>
        </w:rPr>
        <w:t>slightly over</w:t>
      </w:r>
      <w:r w:rsidRPr="00325E3D">
        <w:rPr>
          <w:rFonts w:ascii="Verdana" w:eastAsia="Times New Roman" w:hAnsi="Verdana" w:cs="Times New Roman"/>
          <w:sz w:val="27"/>
          <w:szCs w:val="27"/>
        </w:rPr>
        <w:t xml:space="preserve"> </w:t>
      </w:r>
      <w:r w:rsidR="00604BAE">
        <w:rPr>
          <w:rFonts w:ascii="Verdana" w:eastAsia="Times New Roman" w:hAnsi="Verdana" w:cs="Times New Roman"/>
          <w:sz w:val="27"/>
          <w:szCs w:val="27"/>
        </w:rPr>
        <w:t>one hundred</w:t>
      </w:r>
      <w:r w:rsidRPr="00325E3D">
        <w:rPr>
          <w:rFonts w:ascii="Verdana" w:eastAsia="Times New Roman" w:hAnsi="Verdana" w:cs="Times New Roman"/>
          <w:sz w:val="27"/>
          <w:szCs w:val="27"/>
        </w:rPr>
        <w:t xml:space="preserve"> appear to have been combat related.  “We need </w:t>
      </w:r>
      <w:r w:rsidR="00604BAE">
        <w:rPr>
          <w:rFonts w:ascii="Verdana" w:eastAsia="Times New Roman" w:hAnsi="Verdana" w:cs="Times New Roman"/>
          <w:sz w:val="27"/>
          <w:szCs w:val="27"/>
        </w:rPr>
        <w:t>continue to provide honor and assistance to t</w:t>
      </w:r>
      <w:r w:rsidRPr="00325E3D">
        <w:rPr>
          <w:rFonts w:ascii="Verdana" w:eastAsia="Times New Roman" w:hAnsi="Verdana" w:cs="Times New Roman"/>
          <w:sz w:val="27"/>
          <w:szCs w:val="27"/>
        </w:rPr>
        <w:t>he next</w:t>
      </w:r>
      <w:r w:rsidR="00397547">
        <w:rPr>
          <w:rFonts w:ascii="Verdana" w:eastAsia="Times New Roman" w:hAnsi="Verdana" w:cs="Times New Roman"/>
          <w:sz w:val="27"/>
          <w:szCs w:val="27"/>
        </w:rPr>
        <w:t>-</w:t>
      </w:r>
      <w:r w:rsidRPr="00325E3D">
        <w:rPr>
          <w:rFonts w:ascii="Verdana" w:eastAsia="Times New Roman" w:hAnsi="Verdana" w:cs="Times New Roman"/>
          <w:sz w:val="27"/>
          <w:szCs w:val="27"/>
        </w:rPr>
        <w:t>of</w:t>
      </w:r>
      <w:r w:rsidR="00397547">
        <w:rPr>
          <w:rFonts w:ascii="Verdana" w:eastAsia="Times New Roman" w:hAnsi="Verdana" w:cs="Times New Roman"/>
          <w:sz w:val="27"/>
          <w:szCs w:val="27"/>
        </w:rPr>
        <w:t>-</w:t>
      </w:r>
      <w:r w:rsidRPr="00325E3D">
        <w:rPr>
          <w:rFonts w:ascii="Verdana" w:eastAsia="Times New Roman" w:hAnsi="Verdana" w:cs="Times New Roman"/>
          <w:sz w:val="27"/>
          <w:szCs w:val="27"/>
        </w:rPr>
        <w:t xml:space="preserve">kin for many of these fallen heroes,” says KDVA Commissioner </w:t>
      </w:r>
      <w:r w:rsidR="00397547">
        <w:rPr>
          <w:rFonts w:ascii="Verdana" w:eastAsia="Times New Roman" w:hAnsi="Verdana" w:cs="Times New Roman"/>
          <w:sz w:val="27"/>
          <w:szCs w:val="27"/>
        </w:rPr>
        <w:t>Ken Lucas</w:t>
      </w:r>
      <w:r w:rsidRPr="00325E3D">
        <w:rPr>
          <w:rFonts w:ascii="Verdana" w:eastAsia="Times New Roman" w:hAnsi="Verdana" w:cs="Times New Roman"/>
          <w:sz w:val="27"/>
          <w:szCs w:val="27"/>
        </w:rPr>
        <w:t xml:space="preserve">.  </w:t>
      </w:r>
    </w:p>
    <w:p w:rsidR="00325E3D" w:rsidRPr="00325E3D" w:rsidRDefault="00325E3D" w:rsidP="00325E3D">
      <w:pPr>
        <w:spacing w:before="120" w:after="255" w:line="240" w:lineRule="auto"/>
        <w:rPr>
          <w:rFonts w:ascii="Arial" w:eastAsia="Times New Roman" w:hAnsi="Arial" w:cs="Arial"/>
          <w:sz w:val="20"/>
          <w:szCs w:val="20"/>
        </w:rPr>
      </w:pPr>
      <w:r w:rsidRPr="00325E3D">
        <w:rPr>
          <w:rFonts w:ascii="Verdana" w:eastAsia="Times New Roman" w:hAnsi="Verdana" w:cs="Times New Roman"/>
          <w:sz w:val="27"/>
          <w:szCs w:val="27"/>
        </w:rPr>
        <w:t xml:space="preserve">If you believe your loved one may be eligible for nomination, call </w:t>
      </w:r>
      <w:r w:rsidR="0088637E">
        <w:rPr>
          <w:rFonts w:ascii="Verdana" w:eastAsia="Times New Roman" w:hAnsi="Verdana" w:cs="Times New Roman"/>
          <w:sz w:val="27"/>
          <w:szCs w:val="27"/>
        </w:rPr>
        <w:t>All Duncan</w:t>
      </w:r>
      <w:r w:rsidRPr="00325E3D">
        <w:rPr>
          <w:rFonts w:ascii="Verdana" w:eastAsia="Times New Roman" w:hAnsi="Verdana" w:cs="Times New Roman"/>
          <w:sz w:val="27"/>
          <w:szCs w:val="27"/>
        </w:rPr>
        <w:t xml:space="preserve"> at </w:t>
      </w:r>
      <w:r w:rsidR="00604BAE">
        <w:rPr>
          <w:rFonts w:ascii="Verdana" w:eastAsia="Times New Roman" w:hAnsi="Verdana" w:cs="Times New Roman"/>
          <w:sz w:val="27"/>
          <w:szCs w:val="27"/>
        </w:rPr>
        <w:t>(</w:t>
      </w:r>
      <w:r w:rsidRPr="00325E3D">
        <w:rPr>
          <w:rFonts w:ascii="Verdana" w:eastAsia="Times New Roman" w:hAnsi="Verdana" w:cs="Times New Roman"/>
          <w:sz w:val="27"/>
          <w:szCs w:val="27"/>
        </w:rPr>
        <w:t>502</w:t>
      </w:r>
      <w:r w:rsidR="00604BAE">
        <w:rPr>
          <w:rFonts w:ascii="Verdana" w:eastAsia="Times New Roman" w:hAnsi="Verdana" w:cs="Times New Roman"/>
          <w:sz w:val="27"/>
          <w:szCs w:val="27"/>
        </w:rPr>
        <w:t xml:space="preserve">) </w:t>
      </w:r>
      <w:r w:rsidRPr="00325E3D">
        <w:rPr>
          <w:rFonts w:ascii="Verdana" w:eastAsia="Times New Roman" w:hAnsi="Verdana" w:cs="Times New Roman"/>
          <w:sz w:val="27"/>
          <w:szCs w:val="27"/>
        </w:rPr>
        <w:t xml:space="preserve">564-9203, </w:t>
      </w:r>
      <w:r>
        <w:rPr>
          <w:rFonts w:ascii="Verdana" w:eastAsia="Times New Roman" w:hAnsi="Verdana" w:cs="Times New Roman"/>
          <w:sz w:val="27"/>
          <w:szCs w:val="27"/>
        </w:rPr>
        <w:t xml:space="preserve">or </w:t>
      </w:r>
      <w:r w:rsidR="00397547">
        <w:rPr>
          <w:rFonts w:ascii="Verdana" w:eastAsia="Times New Roman" w:hAnsi="Verdana" w:cs="Times New Roman"/>
          <w:sz w:val="27"/>
          <w:szCs w:val="27"/>
        </w:rPr>
        <w:t>e-</w:t>
      </w:r>
      <w:r w:rsidR="00397547" w:rsidRPr="00325E3D">
        <w:rPr>
          <w:rFonts w:ascii="Verdana" w:eastAsia="Times New Roman" w:hAnsi="Verdana" w:cs="Times New Roman"/>
          <w:sz w:val="27"/>
          <w:szCs w:val="27"/>
        </w:rPr>
        <w:t xml:space="preserve">mail </w:t>
      </w:r>
      <w:hyperlink r:id="rId6" w:history="1">
        <w:r w:rsidR="0088637E" w:rsidRPr="00C36A6A">
          <w:rPr>
            <w:rStyle w:val="Hyperlink"/>
            <w:rFonts w:ascii="Verdana" w:eastAsia="Times New Roman" w:hAnsi="Verdana" w:cs="Times New Roman"/>
            <w:sz w:val="27"/>
            <w:szCs w:val="27"/>
          </w:rPr>
          <w:t>Alvin.Duncan@ky.gov</w:t>
        </w:r>
      </w:hyperlink>
      <w:r w:rsidR="00604BAE">
        <w:rPr>
          <w:rFonts w:ascii="Verdana" w:eastAsia="Times New Roman" w:hAnsi="Verdana" w:cs="Times New Roman"/>
          <w:sz w:val="27"/>
          <w:szCs w:val="27"/>
        </w:rPr>
        <w:t xml:space="preserve"> for more information.</w:t>
      </w:r>
      <w:bookmarkStart w:id="0" w:name="_GoBack"/>
      <w:bookmarkEnd w:id="0"/>
    </w:p>
    <w:tbl>
      <w:tblPr>
        <w:tblW w:w="5000" w:type="pct"/>
        <w:tblCellSpacing w:w="0" w:type="dxa"/>
        <w:shd w:val="clear" w:color="auto" w:fill="003366"/>
        <w:tblLayout w:type="fixed"/>
        <w:tblCellMar>
          <w:left w:w="0" w:type="dxa"/>
          <w:right w:w="0" w:type="dxa"/>
        </w:tblCellMar>
        <w:tblLook w:val="04A0" w:firstRow="1" w:lastRow="0" w:firstColumn="1" w:lastColumn="0" w:noHBand="0" w:noVBand="1"/>
      </w:tblPr>
      <w:tblGrid>
        <w:gridCol w:w="20"/>
        <w:gridCol w:w="10600"/>
        <w:gridCol w:w="180"/>
      </w:tblGrid>
      <w:tr w:rsidR="00325E3D" w:rsidRPr="00325E3D" w:rsidTr="00325E3D">
        <w:trPr>
          <w:tblCellSpacing w:w="0" w:type="dxa"/>
        </w:trPr>
        <w:tc>
          <w:tcPr>
            <w:tcW w:w="20" w:type="dxa"/>
            <w:shd w:val="clear" w:color="auto" w:fill="003366"/>
            <w:hideMark/>
          </w:tcPr>
          <w:p w:rsidR="00325E3D" w:rsidRPr="00325E3D" w:rsidRDefault="00325E3D" w:rsidP="00325E3D">
            <w:pPr>
              <w:spacing w:after="0" w:line="240" w:lineRule="auto"/>
              <w:rPr>
                <w:rFonts w:ascii="Verdana" w:eastAsia="Times New Roman" w:hAnsi="Verdana" w:cs="Times New Roman"/>
                <w:sz w:val="27"/>
                <w:szCs w:val="27"/>
              </w:rPr>
            </w:pPr>
            <w:r>
              <w:rPr>
                <w:rFonts w:ascii="Verdana" w:eastAsia="Times New Roman" w:hAnsi="Verdana" w:cs="Times New Roman"/>
                <w:noProof/>
                <w:sz w:val="27"/>
                <w:szCs w:val="27"/>
              </w:rPr>
              <w:drawing>
                <wp:inline distT="0" distB="0" distL="0" distR="0">
                  <wp:extent cx="85725" cy="85725"/>
                  <wp:effectExtent l="19050" t="0" r="9525" b="0"/>
                  <wp:docPr id="5" name="Picture 5" descr="http://veterans.ky.gov/veterans/images/rcb_t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terans.ky.gov/veterans/images/rcb_tl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10600" w:type="dxa"/>
            <w:shd w:val="clear" w:color="auto" w:fill="003366"/>
            <w:vAlign w:val="center"/>
            <w:hideMark/>
          </w:tcPr>
          <w:p w:rsidR="00325E3D" w:rsidRPr="00325E3D" w:rsidRDefault="00325E3D" w:rsidP="00325E3D">
            <w:pPr>
              <w:spacing w:after="0" w:line="240" w:lineRule="auto"/>
              <w:rPr>
                <w:rFonts w:ascii="Verdana" w:eastAsia="Times New Roman" w:hAnsi="Verdana" w:cs="Times New Roman"/>
                <w:b/>
                <w:bCs/>
                <w:color w:val="FFFFFF"/>
                <w:sz w:val="27"/>
                <w:szCs w:val="27"/>
              </w:rPr>
            </w:pPr>
            <w:r w:rsidRPr="00325E3D">
              <w:rPr>
                <w:rFonts w:ascii="Verdana" w:eastAsia="Times New Roman" w:hAnsi="Verdana" w:cs="Times New Roman"/>
                <w:b/>
                <w:bCs/>
                <w:color w:val="FFFFFF"/>
                <w:sz w:val="27"/>
                <w:szCs w:val="27"/>
              </w:rPr>
              <w:t>Nomination Form</w:t>
            </w:r>
          </w:p>
        </w:tc>
        <w:tc>
          <w:tcPr>
            <w:tcW w:w="180" w:type="dxa"/>
            <w:shd w:val="clear" w:color="auto" w:fill="003366"/>
            <w:hideMark/>
          </w:tcPr>
          <w:p w:rsidR="00325E3D" w:rsidRPr="00325E3D" w:rsidRDefault="00325E3D" w:rsidP="00325E3D">
            <w:pPr>
              <w:spacing w:after="0" w:line="240" w:lineRule="auto"/>
              <w:jc w:val="right"/>
              <w:rPr>
                <w:rFonts w:ascii="Verdana" w:eastAsia="Times New Roman" w:hAnsi="Verdana" w:cs="Times New Roman"/>
                <w:sz w:val="27"/>
                <w:szCs w:val="27"/>
              </w:rPr>
            </w:pPr>
            <w:r>
              <w:rPr>
                <w:rFonts w:ascii="Verdana" w:eastAsia="Times New Roman" w:hAnsi="Verdana" w:cs="Times New Roman"/>
                <w:noProof/>
                <w:sz w:val="27"/>
                <w:szCs w:val="27"/>
              </w:rPr>
              <w:drawing>
                <wp:inline distT="0" distB="0" distL="0" distR="0">
                  <wp:extent cx="85725" cy="85725"/>
                  <wp:effectExtent l="19050" t="0" r="9525" b="0"/>
                  <wp:docPr id="6" name="Picture 6" descr="http://veterans.ky.gov/veterans/images/rcb_t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eterans.ky.gov/veterans/images/rcb_tr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r>
    </w:tbl>
    <w:p w:rsidR="00325E3D" w:rsidRPr="00325E3D" w:rsidRDefault="00325E3D" w:rsidP="00325E3D">
      <w:pPr>
        <w:spacing w:before="120" w:after="255" w:line="240" w:lineRule="auto"/>
        <w:rPr>
          <w:rFonts w:ascii="Verdana" w:eastAsia="Times New Roman" w:hAnsi="Verdana" w:cs="Times New Roman"/>
          <w:sz w:val="27"/>
          <w:szCs w:val="27"/>
        </w:rPr>
      </w:pPr>
      <w:r w:rsidRPr="00325E3D">
        <w:rPr>
          <w:rFonts w:ascii="Verdana" w:eastAsia="Times New Roman" w:hAnsi="Verdana" w:cs="Times New Roman"/>
          <w:sz w:val="27"/>
          <w:szCs w:val="27"/>
        </w:rPr>
        <w:t>If your loved one was a Kentuckian killed in a combat related incident since January 1, 1991, you may nominate him/her for the Medal for Freedom by:</w:t>
      </w:r>
    </w:p>
    <w:p w:rsidR="00325E3D" w:rsidRDefault="00325E3D" w:rsidP="00325E3D">
      <w:pPr>
        <w:numPr>
          <w:ilvl w:val="0"/>
          <w:numId w:val="1"/>
        </w:numPr>
        <w:spacing w:before="100" w:beforeAutospacing="1" w:after="100" w:afterAutospacing="1" w:line="240" w:lineRule="auto"/>
        <w:rPr>
          <w:rFonts w:ascii="Verdana" w:eastAsia="Times New Roman" w:hAnsi="Verdana" w:cs="Times New Roman"/>
          <w:sz w:val="27"/>
          <w:szCs w:val="27"/>
        </w:rPr>
      </w:pPr>
      <w:r w:rsidRPr="00325E3D">
        <w:rPr>
          <w:rFonts w:ascii="Verdana" w:eastAsia="Times New Roman" w:hAnsi="Verdana" w:cs="Times New Roman"/>
          <w:sz w:val="27"/>
          <w:szCs w:val="27"/>
        </w:rPr>
        <w:t xml:space="preserve">Completing the </w:t>
      </w:r>
      <w:r w:rsidRPr="00604BAE">
        <w:rPr>
          <w:rFonts w:ascii="Verdana" w:eastAsia="Times New Roman" w:hAnsi="Verdana" w:cs="Times New Roman"/>
          <w:sz w:val="27"/>
          <w:szCs w:val="27"/>
          <w:u w:val="single"/>
        </w:rPr>
        <w:t>nomination form</w:t>
      </w:r>
      <w:r w:rsidR="00397547">
        <w:rPr>
          <w:rFonts w:ascii="Verdana" w:eastAsia="Times New Roman" w:hAnsi="Verdana" w:cs="Times New Roman"/>
          <w:sz w:val="27"/>
          <w:szCs w:val="27"/>
        </w:rPr>
        <w:t xml:space="preserve"> (which may be downloaded from the KDVA website at http://veterans.ky.gov</w:t>
      </w:r>
      <w:r w:rsidR="00AD1586">
        <w:rPr>
          <w:rFonts w:ascii="Verdana" w:eastAsia="Times New Roman" w:hAnsi="Verdana" w:cs="Times New Roman"/>
          <w:sz w:val="27"/>
          <w:szCs w:val="27"/>
        </w:rPr>
        <w:t>)</w:t>
      </w:r>
    </w:p>
    <w:p w:rsidR="00325E3D" w:rsidRPr="00325E3D" w:rsidRDefault="00325E3D" w:rsidP="00325E3D">
      <w:pPr>
        <w:numPr>
          <w:ilvl w:val="0"/>
          <w:numId w:val="1"/>
        </w:numPr>
        <w:spacing w:before="100" w:beforeAutospacing="1" w:after="100" w:afterAutospacing="1" w:line="240" w:lineRule="auto"/>
        <w:rPr>
          <w:rFonts w:ascii="Verdana" w:eastAsia="Times New Roman" w:hAnsi="Verdana" w:cs="Times New Roman"/>
          <w:sz w:val="27"/>
          <w:szCs w:val="27"/>
        </w:rPr>
      </w:pPr>
      <w:r>
        <w:rPr>
          <w:rFonts w:ascii="Verdana" w:eastAsia="Times New Roman" w:hAnsi="Verdana" w:cs="Times New Roman"/>
          <w:sz w:val="27"/>
          <w:szCs w:val="27"/>
        </w:rPr>
        <w:t>A</w:t>
      </w:r>
      <w:r w:rsidRPr="00325E3D">
        <w:rPr>
          <w:rFonts w:ascii="Verdana" w:eastAsia="Times New Roman" w:hAnsi="Verdana" w:cs="Times New Roman"/>
          <w:sz w:val="27"/>
          <w:szCs w:val="27"/>
        </w:rPr>
        <w:t xml:space="preserve">ttaching a copy of the Report of Casualty </w:t>
      </w:r>
      <w:r w:rsidR="00AD1586">
        <w:rPr>
          <w:rFonts w:ascii="Verdana" w:eastAsia="Times New Roman" w:hAnsi="Verdana" w:cs="Times New Roman"/>
          <w:sz w:val="27"/>
          <w:szCs w:val="27"/>
        </w:rPr>
        <w:t>(</w:t>
      </w:r>
      <w:r w:rsidRPr="00325E3D">
        <w:rPr>
          <w:rFonts w:ascii="Verdana" w:eastAsia="Times New Roman" w:hAnsi="Verdana" w:cs="Times New Roman"/>
          <w:sz w:val="27"/>
          <w:szCs w:val="27"/>
        </w:rPr>
        <w:t>DD Form 1300</w:t>
      </w:r>
      <w:r w:rsidR="00AD1586">
        <w:rPr>
          <w:rFonts w:ascii="Verdana" w:eastAsia="Times New Roman" w:hAnsi="Verdana" w:cs="Times New Roman"/>
          <w:sz w:val="27"/>
          <w:szCs w:val="27"/>
        </w:rPr>
        <w:t>)</w:t>
      </w:r>
    </w:p>
    <w:p w:rsidR="00325E3D" w:rsidRPr="00325E3D" w:rsidRDefault="00325E3D" w:rsidP="00325E3D">
      <w:pPr>
        <w:numPr>
          <w:ilvl w:val="0"/>
          <w:numId w:val="1"/>
        </w:numPr>
        <w:spacing w:before="100" w:beforeAutospacing="1" w:after="100" w:afterAutospacing="1" w:line="240" w:lineRule="auto"/>
        <w:rPr>
          <w:rFonts w:ascii="Verdana" w:eastAsia="Times New Roman" w:hAnsi="Verdana" w:cs="Times New Roman"/>
          <w:sz w:val="27"/>
          <w:szCs w:val="27"/>
        </w:rPr>
      </w:pPr>
      <w:r>
        <w:rPr>
          <w:rFonts w:ascii="Verdana" w:eastAsia="Times New Roman" w:hAnsi="Verdana" w:cs="Times New Roman"/>
          <w:sz w:val="27"/>
          <w:szCs w:val="27"/>
        </w:rPr>
        <w:t>M</w:t>
      </w:r>
      <w:r w:rsidRPr="00325E3D">
        <w:rPr>
          <w:rFonts w:ascii="Verdana" w:eastAsia="Times New Roman" w:hAnsi="Verdana" w:cs="Times New Roman"/>
          <w:sz w:val="27"/>
          <w:szCs w:val="27"/>
        </w:rPr>
        <w:t xml:space="preserve">ailing or faxing them to KDVA. </w:t>
      </w:r>
    </w:p>
    <w:p w:rsidR="00325E3D" w:rsidRPr="00325E3D" w:rsidRDefault="00325E3D" w:rsidP="00325E3D">
      <w:pPr>
        <w:spacing w:before="120" w:after="255" w:line="240" w:lineRule="auto"/>
        <w:rPr>
          <w:rFonts w:ascii="Verdana" w:eastAsia="Times New Roman" w:hAnsi="Verdana" w:cs="Times New Roman"/>
          <w:sz w:val="27"/>
          <w:szCs w:val="27"/>
        </w:rPr>
      </w:pPr>
      <w:r w:rsidRPr="00325E3D">
        <w:rPr>
          <w:rFonts w:ascii="Verdana" w:eastAsia="Times New Roman" w:hAnsi="Verdana" w:cs="Times New Roman"/>
          <w:sz w:val="27"/>
          <w:szCs w:val="27"/>
        </w:rPr>
        <w:t xml:space="preserve">The fax number is (502) </w:t>
      </w:r>
      <w:r w:rsidR="00604BAE">
        <w:rPr>
          <w:rFonts w:ascii="Verdana" w:eastAsia="Times New Roman" w:hAnsi="Verdana" w:cs="Times New Roman"/>
          <w:sz w:val="27"/>
          <w:szCs w:val="27"/>
        </w:rPr>
        <w:t>564-9240</w:t>
      </w:r>
      <w:r w:rsidRPr="00325E3D">
        <w:rPr>
          <w:rFonts w:ascii="Verdana" w:eastAsia="Times New Roman" w:hAnsi="Verdana" w:cs="Times New Roman"/>
          <w:sz w:val="27"/>
          <w:szCs w:val="27"/>
        </w:rPr>
        <w:t>.</w:t>
      </w:r>
    </w:p>
    <w:p w:rsidR="00325E3D" w:rsidRPr="00325E3D" w:rsidRDefault="00325E3D" w:rsidP="00325E3D">
      <w:pPr>
        <w:spacing w:before="120" w:after="255" w:line="240" w:lineRule="auto"/>
        <w:rPr>
          <w:rFonts w:ascii="Verdana" w:eastAsia="Times New Roman" w:hAnsi="Verdana" w:cs="Times New Roman"/>
          <w:sz w:val="27"/>
          <w:szCs w:val="27"/>
        </w:rPr>
      </w:pPr>
      <w:r w:rsidRPr="00325E3D">
        <w:rPr>
          <w:rFonts w:ascii="Verdana" w:eastAsia="Times New Roman" w:hAnsi="Verdana" w:cs="Times New Roman"/>
          <w:sz w:val="27"/>
          <w:szCs w:val="27"/>
        </w:rPr>
        <w:t xml:space="preserve">The mailing address is: </w:t>
      </w:r>
    </w:p>
    <w:p w:rsidR="000D6F0B" w:rsidRDefault="00325E3D" w:rsidP="00397547">
      <w:pPr>
        <w:spacing w:before="120" w:after="255" w:line="240" w:lineRule="auto"/>
        <w:ind w:left="720"/>
      </w:pPr>
      <w:r w:rsidRPr="00325E3D">
        <w:rPr>
          <w:rFonts w:ascii="Verdana" w:eastAsia="Times New Roman" w:hAnsi="Verdana" w:cs="Times New Roman"/>
          <w:sz w:val="27"/>
          <w:szCs w:val="27"/>
        </w:rPr>
        <w:t>Kentucky Department of Veterans Affairs</w:t>
      </w:r>
      <w:r w:rsidRPr="00325E3D">
        <w:rPr>
          <w:rFonts w:ascii="Verdana" w:eastAsia="Times New Roman" w:hAnsi="Verdana" w:cs="Times New Roman"/>
          <w:sz w:val="27"/>
          <w:szCs w:val="27"/>
        </w:rPr>
        <w:br/>
        <w:t xml:space="preserve">ATTN: Medal </w:t>
      </w:r>
      <w:r w:rsidR="00397547">
        <w:rPr>
          <w:rFonts w:ascii="Verdana" w:eastAsia="Times New Roman" w:hAnsi="Verdana" w:cs="Times New Roman"/>
          <w:sz w:val="27"/>
          <w:szCs w:val="27"/>
        </w:rPr>
        <w:t>F</w:t>
      </w:r>
      <w:r w:rsidRPr="00325E3D">
        <w:rPr>
          <w:rFonts w:ascii="Verdana" w:eastAsia="Times New Roman" w:hAnsi="Verdana" w:cs="Times New Roman"/>
          <w:sz w:val="27"/>
          <w:szCs w:val="27"/>
        </w:rPr>
        <w:t>or Freedom</w:t>
      </w:r>
      <w:r w:rsidRPr="00325E3D">
        <w:rPr>
          <w:rFonts w:ascii="Verdana" w:eastAsia="Times New Roman" w:hAnsi="Verdana" w:cs="Times New Roman"/>
          <w:sz w:val="27"/>
          <w:szCs w:val="27"/>
        </w:rPr>
        <w:br/>
        <w:t>1111B Louisville Road</w:t>
      </w:r>
      <w:r w:rsidRPr="00325E3D">
        <w:rPr>
          <w:rFonts w:ascii="Verdana" w:eastAsia="Times New Roman" w:hAnsi="Verdana" w:cs="Times New Roman"/>
          <w:sz w:val="27"/>
          <w:szCs w:val="27"/>
        </w:rPr>
        <w:br/>
        <w:t>Frankfort, KY 40601</w:t>
      </w:r>
    </w:p>
    <w:sectPr w:rsidR="000D6F0B" w:rsidSect="00325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49E4"/>
    <w:multiLevelType w:val="multilevel"/>
    <w:tmpl w:val="F404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25E3D"/>
    <w:rsid w:val="00056912"/>
    <w:rsid w:val="000D6F0B"/>
    <w:rsid w:val="00325E3D"/>
    <w:rsid w:val="00397547"/>
    <w:rsid w:val="00604BAE"/>
    <w:rsid w:val="006A1B88"/>
    <w:rsid w:val="006F0B8E"/>
    <w:rsid w:val="00784A8E"/>
    <w:rsid w:val="0088637E"/>
    <w:rsid w:val="00893ADD"/>
    <w:rsid w:val="009C3637"/>
    <w:rsid w:val="00AD1586"/>
    <w:rsid w:val="00F241CF"/>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3785"/>
  <w15:docId w15:val="{8B52239C-1C39-472A-AFFE-0F8D90CA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0B"/>
  </w:style>
  <w:style w:type="paragraph" w:styleId="Heading1">
    <w:name w:val="heading 1"/>
    <w:basedOn w:val="Normal"/>
    <w:link w:val="Heading1Char"/>
    <w:uiPriority w:val="9"/>
    <w:qFormat/>
    <w:rsid w:val="00325E3D"/>
    <w:pPr>
      <w:spacing w:after="225" w:line="240" w:lineRule="auto"/>
      <w:outlineLvl w:val="0"/>
    </w:pPr>
    <w:rPr>
      <w:rFonts w:ascii="Verdana" w:eastAsia="Times New Roman" w:hAnsi="Verdana" w:cs="Times New Roman"/>
      <w:b/>
      <w:bCs/>
      <w:color w:val="000000"/>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3D"/>
    <w:rPr>
      <w:rFonts w:ascii="Verdana" w:eastAsia="Times New Roman" w:hAnsi="Verdana" w:cs="Times New Roman"/>
      <w:b/>
      <w:bCs/>
      <w:color w:val="000000"/>
      <w:spacing w:val="12"/>
      <w:kern w:val="36"/>
      <w:sz w:val="48"/>
      <w:szCs w:val="48"/>
    </w:rPr>
  </w:style>
  <w:style w:type="character" w:styleId="Hyperlink">
    <w:name w:val="Hyperlink"/>
    <w:basedOn w:val="DefaultParagraphFont"/>
    <w:uiPriority w:val="99"/>
    <w:unhideWhenUsed/>
    <w:rsid w:val="00325E3D"/>
    <w:rPr>
      <w:color w:val="0000FF"/>
      <w:u w:val="single"/>
    </w:rPr>
  </w:style>
  <w:style w:type="paragraph" w:styleId="NormalWeb">
    <w:name w:val="Normal (Web)"/>
    <w:basedOn w:val="Normal"/>
    <w:uiPriority w:val="99"/>
    <w:semiHidden/>
    <w:unhideWhenUsed/>
    <w:rsid w:val="00325E3D"/>
    <w:pPr>
      <w:spacing w:before="120" w:after="25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257">
      <w:bodyDiv w:val="1"/>
      <w:marLeft w:val="0"/>
      <w:marRight w:val="0"/>
      <w:marTop w:val="0"/>
      <w:marBottom w:val="0"/>
      <w:divBdr>
        <w:top w:val="none" w:sz="0" w:space="0" w:color="auto"/>
        <w:left w:val="none" w:sz="0" w:space="0" w:color="auto"/>
        <w:bottom w:val="none" w:sz="0" w:space="0" w:color="auto"/>
        <w:right w:val="none" w:sz="0" w:space="0" w:color="auto"/>
      </w:divBdr>
      <w:divsChild>
        <w:div w:id="1145469636">
          <w:marLeft w:val="0"/>
          <w:marRight w:val="0"/>
          <w:marTop w:val="0"/>
          <w:marBottom w:val="0"/>
          <w:divBdr>
            <w:top w:val="none" w:sz="0" w:space="0" w:color="auto"/>
            <w:left w:val="none" w:sz="0" w:space="0" w:color="auto"/>
            <w:bottom w:val="none" w:sz="0" w:space="0" w:color="auto"/>
            <w:right w:val="none" w:sz="0" w:space="0" w:color="auto"/>
          </w:divBdr>
        </w:div>
        <w:div w:id="1715546566">
          <w:marLeft w:val="0"/>
          <w:marRight w:val="0"/>
          <w:marTop w:val="0"/>
          <w:marBottom w:val="0"/>
          <w:divBdr>
            <w:top w:val="none" w:sz="0" w:space="0" w:color="auto"/>
            <w:left w:val="none" w:sz="0" w:space="0" w:color="auto"/>
            <w:bottom w:val="none" w:sz="0" w:space="0" w:color="auto"/>
            <w:right w:val="none" w:sz="0" w:space="0" w:color="auto"/>
          </w:divBdr>
        </w:div>
        <w:div w:id="814417954">
          <w:marLeft w:val="0"/>
          <w:marRight w:val="0"/>
          <w:marTop w:val="0"/>
          <w:marBottom w:val="0"/>
          <w:divBdr>
            <w:top w:val="none" w:sz="0" w:space="0" w:color="auto"/>
            <w:left w:val="none" w:sz="0" w:space="0" w:color="auto"/>
            <w:bottom w:val="none" w:sz="0" w:space="0" w:color="auto"/>
            <w:right w:val="none" w:sz="0" w:space="0" w:color="auto"/>
          </w:divBdr>
        </w:div>
        <w:div w:id="266238620">
          <w:marLeft w:val="0"/>
          <w:marRight w:val="0"/>
          <w:marTop w:val="0"/>
          <w:marBottom w:val="0"/>
          <w:divBdr>
            <w:top w:val="none" w:sz="0" w:space="0" w:color="auto"/>
            <w:left w:val="none" w:sz="0" w:space="0" w:color="auto"/>
            <w:bottom w:val="none" w:sz="0" w:space="0" w:color="auto"/>
            <w:right w:val="none" w:sz="0" w:space="0" w:color="auto"/>
          </w:divBdr>
        </w:div>
        <w:div w:id="1501119849">
          <w:marLeft w:val="0"/>
          <w:marRight w:val="0"/>
          <w:marTop w:val="0"/>
          <w:marBottom w:val="0"/>
          <w:divBdr>
            <w:top w:val="none" w:sz="0" w:space="0" w:color="auto"/>
            <w:left w:val="none" w:sz="0" w:space="0" w:color="auto"/>
            <w:bottom w:val="none" w:sz="0" w:space="0" w:color="auto"/>
            <w:right w:val="none" w:sz="0" w:space="0" w:color="auto"/>
          </w:divBdr>
        </w:div>
        <w:div w:id="1844466907">
          <w:marLeft w:val="0"/>
          <w:marRight w:val="0"/>
          <w:marTop w:val="0"/>
          <w:marBottom w:val="0"/>
          <w:divBdr>
            <w:top w:val="none" w:sz="0" w:space="0" w:color="auto"/>
            <w:left w:val="none" w:sz="0" w:space="0" w:color="auto"/>
            <w:bottom w:val="none" w:sz="0" w:space="0" w:color="auto"/>
            <w:right w:val="none" w:sz="0" w:space="0" w:color="auto"/>
          </w:divBdr>
          <w:divsChild>
            <w:div w:id="15933148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vin.Duncan@ky.gov"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366CE3AAFAC49805A8016CE8D286D" ma:contentTypeVersion="2" ma:contentTypeDescription="Create a new document." ma:contentTypeScope="" ma:versionID="3978cc28324af4590320080c6e6731d2">
  <xsd:schema xmlns:xsd="http://www.w3.org/2001/XMLSchema" xmlns:xs="http://www.w3.org/2001/XMLSchema" xmlns:p="http://schemas.microsoft.com/office/2006/metadata/properties" xmlns:ns1="http://schemas.microsoft.com/sharepoint/v3" xmlns:ns2="5d5aecae-9181-4bdf-854f-48dc74809978" targetNamespace="http://schemas.microsoft.com/office/2006/metadata/properties" ma:root="true" ma:fieldsID="0921afeea9d5dc9e701e50a9c7267b8f" ns1:_="" ns2:_="">
    <xsd:import namespace="http://schemas.microsoft.com/sharepoint/v3"/>
    <xsd:import namespace="5d5aecae-9181-4bdf-854f-48dc748099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aecae-9181-4bdf-854f-48dc74809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220F50-410B-456D-8F32-1510737CFDD3}"/>
</file>

<file path=customXml/itemProps2.xml><?xml version="1.0" encoding="utf-8"?>
<ds:datastoreItem xmlns:ds="http://schemas.openxmlformats.org/officeDocument/2006/customXml" ds:itemID="{5462F6C9-8FB1-42D5-AD7F-6B809D4F9174}"/>
</file>

<file path=customXml/itemProps3.xml><?xml version="1.0" encoding="utf-8"?>
<ds:datastoreItem xmlns:ds="http://schemas.openxmlformats.org/officeDocument/2006/customXml" ds:itemID="{FFA86CD8-C4C8-4C2D-ABD8-68D0FA6A4C0A}"/>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jeffrey.acob</dc:creator>
  <cp:keywords/>
  <dc:description/>
  <cp:lastModifiedBy>Duncan, Alvin W (KDVA)</cp:lastModifiedBy>
  <cp:revision>3</cp:revision>
  <cp:lastPrinted>2010-10-08T20:38:00Z</cp:lastPrinted>
  <dcterms:created xsi:type="dcterms:W3CDTF">2011-04-20T15:31:00Z</dcterms:created>
  <dcterms:modified xsi:type="dcterms:W3CDTF">2020-08-21T13:48:00Z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0x010100DE6366CE3AAFAC49805A8016CE8D286D</vt:lpwstr>
  </property>
</Properties>
</file>